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123" w:rsidRPr="008430A8" w:rsidRDefault="005E1123" w:rsidP="005E1123">
      <w:pPr>
        <w:pBdr>
          <w:bottom w:val="single" w:sz="6" w:space="2" w:color="DDDDDD"/>
        </w:pBdr>
        <w:spacing w:after="0" w:line="240" w:lineRule="auto"/>
        <w:jc w:val="center"/>
        <w:outlineLvl w:val="0"/>
        <w:rPr>
          <w:rFonts w:asciiTheme="majorHAnsi" w:eastAsia="Times New Roman" w:hAnsiTheme="majorHAnsi" w:cs="Arial"/>
          <w:bCs/>
          <w:caps/>
          <w:color w:val="0B963F"/>
          <w:kern w:val="36"/>
          <w:sz w:val="52"/>
          <w:szCs w:val="52"/>
          <w:lang w:eastAsia="ru-RU"/>
        </w:rPr>
      </w:pPr>
      <w:r w:rsidRPr="008430A8">
        <w:rPr>
          <w:rFonts w:asciiTheme="majorHAnsi" w:eastAsia="Times New Roman" w:hAnsiTheme="majorHAnsi" w:cs="Arial"/>
          <w:bCs/>
          <w:caps/>
          <w:color w:val="0B963F"/>
          <w:kern w:val="36"/>
          <w:sz w:val="52"/>
          <w:szCs w:val="52"/>
          <w:lang w:eastAsia="ru-RU"/>
        </w:rPr>
        <w:t>ПОРЯДОК РАССМОТРЕНИЙ ОБРАЩЕНИЙ ГРАЖДАН</w:t>
      </w:r>
    </w:p>
    <w:p w:rsidR="005E1123" w:rsidRPr="008430A8" w:rsidRDefault="005E1123" w:rsidP="005E1123">
      <w:pPr>
        <w:pBdr>
          <w:bottom w:val="single" w:sz="6" w:space="2" w:color="DDDDDD"/>
        </w:pBdr>
        <w:spacing w:after="0" w:line="240" w:lineRule="auto"/>
        <w:jc w:val="center"/>
        <w:outlineLvl w:val="0"/>
        <w:rPr>
          <w:rFonts w:asciiTheme="majorHAnsi" w:eastAsia="Times New Roman" w:hAnsiTheme="majorHAnsi" w:cs="Arial"/>
          <w:bCs/>
          <w:caps/>
          <w:color w:val="0B963F"/>
          <w:kern w:val="36"/>
          <w:sz w:val="52"/>
          <w:szCs w:val="52"/>
          <w:lang w:eastAsia="ru-RU"/>
        </w:rPr>
      </w:pPr>
    </w:p>
    <w:p w:rsidR="005E1123" w:rsidRPr="008430A8" w:rsidRDefault="005E1123" w:rsidP="005E1123">
      <w:pPr>
        <w:pBdr>
          <w:bottom w:val="single" w:sz="6" w:space="2" w:color="DDDDDD"/>
        </w:pBdr>
        <w:spacing w:after="0" w:line="240" w:lineRule="auto"/>
        <w:jc w:val="center"/>
        <w:outlineLvl w:val="0"/>
        <w:rPr>
          <w:rFonts w:asciiTheme="majorHAnsi" w:eastAsia="Times New Roman" w:hAnsiTheme="majorHAnsi" w:cs="Arial"/>
          <w:bCs/>
          <w:caps/>
          <w:color w:val="0B963F"/>
          <w:kern w:val="36"/>
          <w:sz w:val="28"/>
          <w:szCs w:val="24"/>
          <w:lang w:eastAsia="ru-RU"/>
        </w:rPr>
      </w:pPr>
    </w:p>
    <w:p w:rsidR="005E1123" w:rsidRPr="008430A8" w:rsidRDefault="005E1123" w:rsidP="005E1123">
      <w:pPr>
        <w:numPr>
          <w:ilvl w:val="0"/>
          <w:numId w:val="1"/>
        </w:numPr>
        <w:shd w:val="clear" w:color="auto" w:fill="FFFFFF"/>
        <w:spacing w:after="75" w:line="285" w:lineRule="atLeast"/>
        <w:ind w:left="0"/>
        <w:rPr>
          <w:rFonts w:eastAsia="Times New Roman" w:cs="Arial"/>
          <w:color w:val="000000"/>
          <w:sz w:val="28"/>
          <w:szCs w:val="20"/>
          <w:lang w:eastAsia="ru-RU"/>
        </w:rPr>
      </w:pPr>
      <w:r w:rsidRPr="008430A8">
        <w:rPr>
          <w:rFonts w:eastAsia="Times New Roman" w:cs="Arial"/>
          <w:color w:val="000000"/>
          <w:sz w:val="28"/>
          <w:szCs w:val="20"/>
          <w:lang w:eastAsia="ru-RU"/>
        </w:rPr>
        <w:t>Федеральный закон от 02.05.2006 г. № 59-ФЗ "О порядке рассмотрения обращений граждан Российской Федерации"</w:t>
      </w:r>
    </w:p>
    <w:p w:rsidR="005E1123" w:rsidRPr="008430A8" w:rsidRDefault="005E1123" w:rsidP="005E1123">
      <w:pPr>
        <w:numPr>
          <w:ilvl w:val="0"/>
          <w:numId w:val="1"/>
        </w:numPr>
        <w:shd w:val="clear" w:color="auto" w:fill="FFFFFF"/>
        <w:spacing w:after="75" w:line="285" w:lineRule="atLeast"/>
        <w:ind w:left="0"/>
        <w:rPr>
          <w:rFonts w:eastAsia="Times New Roman" w:cs="Arial"/>
          <w:color w:val="000000"/>
          <w:sz w:val="28"/>
          <w:szCs w:val="20"/>
          <w:lang w:eastAsia="ru-RU"/>
        </w:rPr>
      </w:pPr>
      <w:r w:rsidRPr="008430A8">
        <w:rPr>
          <w:rFonts w:eastAsia="Times New Roman" w:cs="Arial"/>
          <w:color w:val="000000"/>
          <w:sz w:val="28"/>
          <w:szCs w:val="20"/>
          <w:lang w:eastAsia="ru-RU"/>
        </w:rPr>
        <w:t>Постановление Губернатора автономного округа от 24.08.2012 г. № 130 "О Порядке рассмотрения обращений граждан, поступающих Губернатору Ханты-Мансийского автономного округа - Югры, первым заместителям Губернатора Ханты-Мансийского автономного округа - Югры, заместителям Губернатора Ханты-Мансийского автономного округа - Югры, в Правительство Ханты-Мансийского автономного округа – Югры</w:t>
      </w:r>
    </w:p>
    <w:p w:rsidR="005E1123" w:rsidRPr="008430A8" w:rsidRDefault="005E1123" w:rsidP="005E1123">
      <w:pPr>
        <w:numPr>
          <w:ilvl w:val="0"/>
          <w:numId w:val="1"/>
        </w:numPr>
        <w:shd w:val="clear" w:color="auto" w:fill="FFFFFF"/>
        <w:spacing w:after="75" w:line="285" w:lineRule="atLeast"/>
        <w:ind w:left="0"/>
        <w:rPr>
          <w:rFonts w:eastAsia="Times New Roman" w:cs="Arial"/>
          <w:color w:val="000000"/>
          <w:sz w:val="28"/>
          <w:szCs w:val="20"/>
          <w:lang w:eastAsia="ru-RU"/>
        </w:rPr>
      </w:pPr>
      <w:r w:rsidRPr="008430A8">
        <w:rPr>
          <w:rFonts w:eastAsia="Times New Roman" w:cs="Arial"/>
          <w:color w:val="000000"/>
          <w:sz w:val="28"/>
          <w:szCs w:val="20"/>
          <w:lang w:eastAsia="ru-RU"/>
        </w:rPr>
        <w:t xml:space="preserve">Приказ  директора АУ ХМАО-Югры санаторий « Юган» № 43 от </w:t>
      </w:r>
      <w:smartTag w:uri="urn:schemas-microsoft-com:office:smarttags" w:element="date">
        <w:smartTagPr>
          <w:attr w:name="Year" w:val="2016"/>
          <w:attr w:name="Day" w:val="04"/>
          <w:attr w:name="Month" w:val="2"/>
          <w:attr w:name="ls" w:val="trans"/>
        </w:smartTagPr>
        <w:r w:rsidRPr="008430A8">
          <w:rPr>
            <w:rFonts w:eastAsia="Times New Roman" w:cs="Arial"/>
            <w:color w:val="000000"/>
            <w:sz w:val="28"/>
            <w:szCs w:val="20"/>
            <w:lang w:eastAsia="ru-RU"/>
          </w:rPr>
          <w:t>04 февраля 2016</w:t>
        </w:r>
      </w:smartTag>
      <w:r w:rsidRPr="008430A8">
        <w:rPr>
          <w:rFonts w:eastAsia="Times New Roman" w:cs="Arial"/>
          <w:color w:val="000000"/>
          <w:sz w:val="28"/>
          <w:szCs w:val="20"/>
          <w:lang w:eastAsia="ru-RU"/>
        </w:rPr>
        <w:t xml:space="preserve"> « Об организации работы с жалобами и обращениями граждан в санатории «Юган».</w:t>
      </w:r>
    </w:p>
    <w:p w:rsidR="005E1123" w:rsidRPr="008430A8" w:rsidRDefault="005E1123" w:rsidP="005E1123">
      <w:pPr>
        <w:rPr>
          <w:sz w:val="32"/>
        </w:rPr>
      </w:pPr>
    </w:p>
    <w:p w:rsidR="005E1123" w:rsidRPr="008430A8" w:rsidRDefault="005E1123" w:rsidP="005E1123">
      <w:pPr>
        <w:rPr>
          <w:sz w:val="32"/>
        </w:rPr>
      </w:pPr>
    </w:p>
    <w:p w:rsidR="005E1123" w:rsidRDefault="005E1123" w:rsidP="005E1123"/>
    <w:p w:rsidR="005E1123" w:rsidRDefault="005E1123" w:rsidP="005E1123"/>
    <w:p w:rsidR="005E1123" w:rsidRDefault="005E1123" w:rsidP="005E1123"/>
    <w:p w:rsidR="005E1123" w:rsidRDefault="005E1123" w:rsidP="005E1123"/>
    <w:p w:rsidR="005E1123" w:rsidRDefault="005E1123" w:rsidP="005E1123"/>
    <w:p w:rsidR="005E1123" w:rsidRDefault="005E1123" w:rsidP="005E1123"/>
    <w:p w:rsidR="005E1123" w:rsidRDefault="005E1123" w:rsidP="005E1123"/>
    <w:p w:rsidR="005E1123" w:rsidRDefault="005E1123" w:rsidP="005E1123"/>
    <w:p w:rsidR="005E1123" w:rsidRPr="008430A8" w:rsidRDefault="005E1123" w:rsidP="005E1123">
      <w:pPr>
        <w:shd w:val="clear" w:color="auto" w:fill="F5F5F5"/>
        <w:spacing w:after="0" w:line="240" w:lineRule="auto"/>
        <w:outlineLvl w:val="3"/>
        <w:rPr>
          <w:rFonts w:ascii="MyriadProRegular" w:eastAsia="Times New Roman" w:hAnsi="MyriadProRegular" w:cs="Times New Roman"/>
          <w:color w:val="555555"/>
          <w:sz w:val="24"/>
          <w:szCs w:val="24"/>
          <w:lang w:eastAsia="ru-RU"/>
        </w:rPr>
      </w:pPr>
    </w:p>
    <w:p w:rsidR="005E1123" w:rsidRPr="008430A8" w:rsidRDefault="005E1123" w:rsidP="005E1123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b/>
          <w:bCs/>
          <w:color w:val="000000"/>
          <w:sz w:val="24"/>
          <w:szCs w:val="24"/>
          <w:lang w:eastAsia="ru-RU"/>
        </w:rPr>
      </w:pPr>
      <w:r w:rsidRPr="003D0EA4">
        <w:rPr>
          <w:rFonts w:asciiTheme="majorHAnsi" w:eastAsia="Times New Roman" w:hAnsiTheme="majorHAnsi" w:cs="Arial"/>
          <w:b/>
          <w:bCs/>
          <w:color w:val="000000"/>
          <w:sz w:val="24"/>
          <w:szCs w:val="24"/>
          <w:lang w:eastAsia="ru-RU"/>
        </w:rPr>
        <w:t>Контактная информация</w:t>
      </w:r>
    </w:p>
    <w:p w:rsidR="005E1123" w:rsidRPr="003D0EA4" w:rsidRDefault="005E1123" w:rsidP="005E1123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proofErr w:type="gramStart"/>
      <w:r w:rsidRPr="003D0EA4">
        <w:rPr>
          <w:rFonts w:eastAsia="Times New Roman" w:cs="Times New Roman"/>
          <w:bCs/>
          <w:sz w:val="24"/>
          <w:szCs w:val="24"/>
          <w:lang w:eastAsia="ru-RU"/>
        </w:rPr>
        <w:t>Е</w:t>
      </w:r>
      <w:proofErr w:type="gramEnd"/>
      <w:r w:rsidRPr="003D0EA4">
        <w:rPr>
          <w:rFonts w:eastAsia="Times New Roman" w:cs="Times New Roman"/>
          <w:bCs/>
          <w:sz w:val="24"/>
          <w:szCs w:val="24"/>
          <w:lang w:eastAsia="ru-RU"/>
        </w:rPr>
        <w:t>-</w:t>
      </w:r>
      <w:r w:rsidRPr="003D0EA4">
        <w:rPr>
          <w:rFonts w:eastAsia="Times New Roman" w:cs="Times New Roman"/>
          <w:bCs/>
          <w:sz w:val="24"/>
          <w:szCs w:val="24"/>
          <w:lang w:val="en-US" w:eastAsia="ru-RU"/>
        </w:rPr>
        <w:t>mail</w:t>
      </w:r>
      <w:r w:rsidRPr="003D0EA4">
        <w:rPr>
          <w:rFonts w:eastAsia="Times New Roman" w:cs="Times New Roman"/>
          <w:bCs/>
          <w:sz w:val="24"/>
          <w:szCs w:val="24"/>
          <w:lang w:eastAsia="ru-RU"/>
        </w:rPr>
        <w:t xml:space="preserve">: – </w:t>
      </w:r>
      <w:hyperlink r:id="rId6" w:history="1">
        <w:r w:rsidRPr="003D0EA4">
          <w:rPr>
            <w:rFonts w:eastAsia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guspugan</w:t>
        </w:r>
        <w:r w:rsidRPr="008430A8">
          <w:rPr>
            <w:rFonts w:eastAsia="Times New Roman" w:cs="Times New Roman"/>
            <w:bCs/>
            <w:color w:val="0000FF"/>
            <w:sz w:val="24"/>
            <w:szCs w:val="24"/>
            <w:u w:val="single"/>
            <w:lang w:eastAsia="ru-RU"/>
          </w:rPr>
          <w:t>@</w:t>
        </w:r>
        <w:r w:rsidRPr="003D0EA4">
          <w:rPr>
            <w:rFonts w:eastAsia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wsmail</w:t>
        </w:r>
        <w:r w:rsidRPr="008430A8">
          <w:rPr>
            <w:rFonts w:eastAsia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3D0EA4">
          <w:rPr>
            <w:rFonts w:eastAsia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3D0EA4">
        <w:rPr>
          <w:rFonts w:eastAsia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</w:t>
      </w:r>
    </w:p>
    <w:p w:rsidR="005E1123" w:rsidRPr="003D0EA4" w:rsidRDefault="005E1123" w:rsidP="005E1123">
      <w:pPr>
        <w:pBdr>
          <w:bottom w:val="single" w:sz="12" w:space="7" w:color="auto"/>
        </w:pBdr>
        <w:spacing w:after="0" w:line="240" w:lineRule="auto"/>
        <w:rPr>
          <w:rFonts w:eastAsia="Times New Roman" w:cs="Times New Roman"/>
          <w:bCs/>
          <w:sz w:val="24"/>
          <w:szCs w:val="24"/>
          <w:lang w:eastAsia="ru-RU"/>
        </w:rPr>
      </w:pPr>
      <w:r w:rsidRPr="003D0EA4">
        <w:rPr>
          <w:rFonts w:eastAsia="Times New Roman" w:cs="Times New Roman"/>
          <w:bCs/>
          <w:sz w:val="24"/>
          <w:szCs w:val="24"/>
          <w:lang w:eastAsia="ru-RU"/>
        </w:rPr>
        <w:t xml:space="preserve">628322 ХМАО - Югры, </w:t>
      </w:r>
      <w:proofErr w:type="spellStart"/>
      <w:r w:rsidRPr="003D0EA4">
        <w:rPr>
          <w:rFonts w:eastAsia="Times New Roman" w:cs="Times New Roman"/>
          <w:bCs/>
          <w:sz w:val="24"/>
          <w:szCs w:val="24"/>
          <w:lang w:eastAsia="ru-RU"/>
        </w:rPr>
        <w:t>Нефтеюганский</w:t>
      </w:r>
      <w:proofErr w:type="spellEnd"/>
      <w:r w:rsidRPr="003D0EA4">
        <w:rPr>
          <w:rFonts w:eastAsia="Times New Roman" w:cs="Times New Roman"/>
          <w:bCs/>
          <w:sz w:val="24"/>
          <w:szCs w:val="24"/>
          <w:lang w:eastAsia="ru-RU"/>
        </w:rPr>
        <w:t xml:space="preserve"> район.                                            </w:t>
      </w:r>
    </w:p>
    <w:p w:rsidR="005E1123" w:rsidRPr="003D0EA4" w:rsidRDefault="005E1123" w:rsidP="005E1123">
      <w:pPr>
        <w:pBdr>
          <w:bottom w:val="single" w:sz="12" w:space="7" w:color="auto"/>
        </w:pBdr>
        <w:spacing w:after="0" w:line="240" w:lineRule="auto"/>
        <w:rPr>
          <w:rFonts w:eastAsia="Times New Roman" w:cs="Times New Roman"/>
          <w:bCs/>
          <w:sz w:val="24"/>
          <w:szCs w:val="24"/>
          <w:lang w:eastAsia="ru-RU"/>
        </w:rPr>
      </w:pPr>
      <w:smartTag w:uri="urn:schemas-microsoft-com:office:smarttags" w:element="metricconverter">
        <w:smartTagPr>
          <w:attr w:name="ProductID" w:val="17 км"/>
        </w:smartTagPr>
        <w:r w:rsidRPr="003D0EA4">
          <w:rPr>
            <w:rFonts w:eastAsia="Times New Roman" w:cs="Times New Roman"/>
            <w:bCs/>
            <w:sz w:val="24"/>
            <w:szCs w:val="24"/>
            <w:lang w:eastAsia="ru-RU"/>
          </w:rPr>
          <w:t>17 км</w:t>
        </w:r>
      </w:smartTag>
      <w:proofErr w:type="gramStart"/>
      <w:r w:rsidRPr="003D0EA4">
        <w:rPr>
          <w:rFonts w:eastAsia="Times New Roman" w:cs="Times New Roman"/>
          <w:bCs/>
          <w:sz w:val="24"/>
          <w:szCs w:val="24"/>
          <w:lang w:eastAsia="ru-RU"/>
        </w:rPr>
        <w:t>.</w:t>
      </w:r>
      <w:proofErr w:type="gramEnd"/>
      <w:r w:rsidRPr="003D0EA4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3D0EA4">
        <w:rPr>
          <w:rFonts w:eastAsia="Times New Roman" w:cs="Times New Roman"/>
          <w:bCs/>
          <w:sz w:val="24"/>
          <w:szCs w:val="24"/>
          <w:lang w:eastAsia="ru-RU"/>
        </w:rPr>
        <w:t>а</w:t>
      </w:r>
      <w:proofErr w:type="gramEnd"/>
      <w:r w:rsidRPr="003D0EA4">
        <w:rPr>
          <w:rFonts w:eastAsia="Times New Roman" w:cs="Times New Roman"/>
          <w:bCs/>
          <w:sz w:val="24"/>
          <w:szCs w:val="24"/>
          <w:lang w:eastAsia="ru-RU"/>
        </w:rPr>
        <w:t>втодороги Нефтеюганск-</w:t>
      </w:r>
      <w:proofErr w:type="spellStart"/>
      <w:r w:rsidRPr="003D0EA4">
        <w:rPr>
          <w:rFonts w:eastAsia="Times New Roman" w:cs="Times New Roman"/>
          <w:bCs/>
          <w:sz w:val="24"/>
          <w:szCs w:val="24"/>
          <w:lang w:eastAsia="ru-RU"/>
        </w:rPr>
        <w:t>Тундрино</w:t>
      </w:r>
      <w:proofErr w:type="spellEnd"/>
    </w:p>
    <w:p w:rsidR="005E1123" w:rsidRPr="003D0EA4" w:rsidRDefault="005E1123" w:rsidP="005E1123">
      <w:pPr>
        <w:pBdr>
          <w:bottom w:val="single" w:sz="12" w:space="7" w:color="auto"/>
        </w:pBdr>
        <w:spacing w:after="0" w:line="240" w:lineRule="auto"/>
        <w:rPr>
          <w:rFonts w:eastAsia="Times New Roman" w:cs="Times New Roman"/>
          <w:bCs/>
          <w:sz w:val="24"/>
          <w:szCs w:val="24"/>
          <w:lang w:eastAsia="ru-RU"/>
        </w:rPr>
      </w:pPr>
      <w:r w:rsidRPr="003D0EA4">
        <w:rPr>
          <w:rFonts w:eastAsia="Times New Roman" w:cs="Times New Roman"/>
          <w:bCs/>
          <w:sz w:val="24"/>
          <w:szCs w:val="24"/>
          <w:lang w:eastAsia="ru-RU"/>
        </w:rPr>
        <w:t xml:space="preserve">территория   </w:t>
      </w:r>
    </w:p>
    <w:p w:rsidR="005E1123" w:rsidRDefault="005E1123" w:rsidP="005E1123">
      <w:pPr>
        <w:pBdr>
          <w:bottom w:val="single" w:sz="12" w:space="7" w:color="auto"/>
        </w:pBdr>
        <w:spacing w:after="0" w:line="240" w:lineRule="auto"/>
        <w:rPr>
          <w:rFonts w:eastAsia="Times New Roman" w:cs="Times New Roman"/>
          <w:bCs/>
          <w:sz w:val="24"/>
          <w:szCs w:val="24"/>
          <w:lang w:eastAsia="ru-RU"/>
        </w:rPr>
      </w:pPr>
      <w:r w:rsidRPr="003D0EA4">
        <w:rPr>
          <w:rFonts w:eastAsia="Times New Roman" w:cs="Times New Roman"/>
          <w:bCs/>
          <w:sz w:val="24"/>
          <w:szCs w:val="24"/>
          <w:lang w:eastAsia="ru-RU"/>
        </w:rPr>
        <w:t>Тел. 8 (3463) 23-88-36</w:t>
      </w:r>
    </w:p>
    <w:p w:rsidR="005E1123" w:rsidRPr="003D0EA4" w:rsidRDefault="005E1123" w:rsidP="005E1123">
      <w:pPr>
        <w:pBdr>
          <w:bottom w:val="single" w:sz="12" w:space="7" w:color="auto"/>
        </w:pBdr>
        <w:spacing w:after="0" w:line="240" w:lineRule="auto"/>
        <w:rPr>
          <w:rFonts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/>
          <w:bCs/>
          <w:sz w:val="24"/>
          <w:szCs w:val="24"/>
          <w:lang w:eastAsia="ru-RU"/>
        </w:rPr>
        <w:t>Факс 8(3463) 23-89-81</w:t>
      </w:r>
    </w:p>
    <w:p w:rsidR="00820166" w:rsidRDefault="00820166">
      <w:bookmarkStart w:id="0" w:name="_GoBack"/>
      <w:bookmarkEnd w:id="0"/>
    </w:p>
    <w:sectPr w:rsidR="008201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yriadProRegular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E361C"/>
    <w:multiLevelType w:val="multilevel"/>
    <w:tmpl w:val="43243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535"/>
    <w:rsid w:val="003B5535"/>
    <w:rsid w:val="005E1123"/>
    <w:rsid w:val="00820166"/>
    <w:rsid w:val="00A02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123"/>
  </w:style>
  <w:style w:type="paragraph" w:styleId="1">
    <w:name w:val="heading 1"/>
    <w:basedOn w:val="a"/>
    <w:next w:val="a"/>
    <w:link w:val="10"/>
    <w:uiPriority w:val="9"/>
    <w:qFormat/>
    <w:rsid w:val="00A02B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2B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02BB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02BB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02BB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02BB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02BB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02BB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02BB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2B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02B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02BB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A02BB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A02BB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A02BB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A02BB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A02BB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02BB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02BB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02BB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A02B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02BB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02BB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A02BB6"/>
    <w:rPr>
      <w:b/>
      <w:bCs/>
    </w:rPr>
  </w:style>
  <w:style w:type="character" w:styleId="a9">
    <w:name w:val="Emphasis"/>
    <w:uiPriority w:val="20"/>
    <w:qFormat/>
    <w:rsid w:val="00A02BB6"/>
    <w:rPr>
      <w:i/>
      <w:iCs/>
    </w:rPr>
  </w:style>
  <w:style w:type="paragraph" w:styleId="aa">
    <w:name w:val="No Spacing"/>
    <w:basedOn w:val="a"/>
    <w:link w:val="ab"/>
    <w:uiPriority w:val="1"/>
    <w:qFormat/>
    <w:rsid w:val="00A02BB6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A02BB6"/>
  </w:style>
  <w:style w:type="paragraph" w:styleId="ac">
    <w:name w:val="List Paragraph"/>
    <w:basedOn w:val="a"/>
    <w:uiPriority w:val="34"/>
    <w:qFormat/>
    <w:rsid w:val="00A02BB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02BB6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02BB6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A02BB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A02BB6"/>
    <w:rPr>
      <w:b/>
      <w:bCs/>
      <w:i/>
      <w:iCs/>
      <w:color w:val="4F81BD" w:themeColor="accent1"/>
    </w:rPr>
  </w:style>
  <w:style w:type="character" w:styleId="af">
    <w:name w:val="Subtle Emphasis"/>
    <w:uiPriority w:val="19"/>
    <w:qFormat/>
    <w:rsid w:val="00A02BB6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A02BB6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A02BB6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A02BB6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A02BB6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A02BB6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123"/>
  </w:style>
  <w:style w:type="paragraph" w:styleId="1">
    <w:name w:val="heading 1"/>
    <w:basedOn w:val="a"/>
    <w:next w:val="a"/>
    <w:link w:val="10"/>
    <w:uiPriority w:val="9"/>
    <w:qFormat/>
    <w:rsid w:val="00A02B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2B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02BB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02BB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02BB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02BB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02BB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02BB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02BB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2B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02B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02BB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A02BB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A02BB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A02BB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A02BB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A02BB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02BB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02BB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02BB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A02B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02BB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02BB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A02BB6"/>
    <w:rPr>
      <w:b/>
      <w:bCs/>
    </w:rPr>
  </w:style>
  <w:style w:type="character" w:styleId="a9">
    <w:name w:val="Emphasis"/>
    <w:uiPriority w:val="20"/>
    <w:qFormat/>
    <w:rsid w:val="00A02BB6"/>
    <w:rPr>
      <w:i/>
      <w:iCs/>
    </w:rPr>
  </w:style>
  <w:style w:type="paragraph" w:styleId="aa">
    <w:name w:val="No Spacing"/>
    <w:basedOn w:val="a"/>
    <w:link w:val="ab"/>
    <w:uiPriority w:val="1"/>
    <w:qFormat/>
    <w:rsid w:val="00A02BB6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A02BB6"/>
  </w:style>
  <w:style w:type="paragraph" w:styleId="ac">
    <w:name w:val="List Paragraph"/>
    <w:basedOn w:val="a"/>
    <w:uiPriority w:val="34"/>
    <w:qFormat/>
    <w:rsid w:val="00A02BB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02BB6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02BB6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A02BB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A02BB6"/>
    <w:rPr>
      <w:b/>
      <w:bCs/>
      <w:i/>
      <w:iCs/>
      <w:color w:val="4F81BD" w:themeColor="accent1"/>
    </w:rPr>
  </w:style>
  <w:style w:type="character" w:styleId="af">
    <w:name w:val="Subtle Emphasis"/>
    <w:uiPriority w:val="19"/>
    <w:qFormat/>
    <w:rsid w:val="00A02BB6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A02BB6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A02BB6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A02BB6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A02BB6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A02BB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uspugan@ws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Прокофьева</dc:creator>
  <cp:keywords/>
  <dc:description/>
  <cp:lastModifiedBy>Галина Прокофьева</cp:lastModifiedBy>
  <cp:revision>2</cp:revision>
  <dcterms:created xsi:type="dcterms:W3CDTF">2016-11-16T10:17:00Z</dcterms:created>
  <dcterms:modified xsi:type="dcterms:W3CDTF">2016-11-16T10:18:00Z</dcterms:modified>
</cp:coreProperties>
</file>